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6C8C00F"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43105F8D"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5E4211D7">
      <w:pPr>
        <w:pStyle w:val="890"/>
        <w:pBdr/>
        <w:spacing/>
        <w:ind/>
        <w:rPr>
          <w:color w:val="auto"/>
          <w:spacing w:val="-9"/>
          <w:sz w:val="28"/>
          <w:szCs w:val="28"/>
        </w:rPr>
      </w:pPr>
      <w:r>
        <w:rPr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color w:val="auto"/>
          <w:spacing w:val="-7"/>
          <w:sz w:val="28"/>
          <w:szCs w:val="28"/>
        </w:rPr>
        <w:t xml:space="preserve">202</w:t>
      </w:r>
      <w:r>
        <w:rPr>
          <w:color w:val="auto"/>
          <w:spacing w:val="-7"/>
          <w:sz w:val="28"/>
          <w:szCs w:val="28"/>
          <w:lang w:val="uk-UA"/>
        </w:rPr>
        <w:t xml:space="preserve">6</w:t>
      </w:r>
      <w:r>
        <w:rPr>
          <w:color w:val="auto"/>
          <w:spacing w:val="-9"/>
          <w:sz w:val="28"/>
          <w:szCs w:val="28"/>
        </w:rPr>
        <w:t xml:space="preserve"> року        </w:t>
      </w:r>
      <w:r>
        <w:rPr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color w:val="auto"/>
          <w:spacing w:val="-9"/>
          <w:sz w:val="28"/>
          <w:szCs w:val="28"/>
          <w:lang w:val="uk-UA"/>
        </w:rPr>
        <w:t xml:space="preserve">м.</w:t>
      </w:r>
      <w:r>
        <w:rPr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color w:val="auto"/>
          <w:spacing w:val="-9"/>
          <w:sz w:val="28"/>
          <w:szCs w:val="28"/>
          <w:lang w:val="uk-UA"/>
        </w:rPr>
        <w:t xml:space="preserve"> </w:t>
      </w:r>
      <w:r>
        <w:rPr>
          <w:color w:val="auto"/>
          <w:spacing w:val="-9"/>
          <w:sz w:val="28"/>
          <w:szCs w:val="28"/>
        </w:rPr>
        <w:t xml:space="preserve">№</w:t>
      </w:r>
      <w:r>
        <w:rPr>
          <w:color w:val="auto"/>
          <w:spacing w:val="-9"/>
          <w:sz w:val="28"/>
          <w:szCs w:val="28"/>
          <w:lang w:val="uk-UA"/>
        </w:rPr>
        <w:t xml:space="preserve"> </w:t>
      </w:r>
      <w:r>
        <w:rPr>
          <w:color w:val="auto"/>
          <w:spacing w:val="-9"/>
          <w:sz w:val="28"/>
          <w:szCs w:val="28"/>
          <w:lang w:val="uk-UA"/>
        </w:rPr>
        <w:t xml:space="preserve">389</w:t>
      </w:r>
      <w:r>
        <w:rPr>
          <w:color w:val="auto"/>
          <w:spacing w:val="-9"/>
          <w:sz w:val="28"/>
          <w:szCs w:val="28"/>
        </w:rPr>
      </w:r>
    </w:p>
    <w:p>
      <w:pPr>
        <w:pStyle w:val="890"/>
        <w:pBdr/>
        <w:spacing/>
        <w:ind/>
        <w:jc w:val="center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hd w:val="clear" w:color="auto" w:fill="ffffff"/>
        <w:spacing w:after="0" w:afterAutospacing="0" w:before="0" w:beforeAutospacing="0" w:line="200" w:lineRule="atLeast"/>
        <w:ind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«а»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статті 30 Закону України «Про місцеве самоврядування в Україні»,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Правил обліку громадян, які потребують поліпшення житлових умов, і надання їм жилих приміщень в Українській РСР затвердженого Постановою ради Міністрів УСРС від 11 грудня 1984 року №470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метою впорядкування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позачергової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черги і затвердження списку осіб, які потребують поліпшення житлових умов, що перебувають на квартирному обліку,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враховуючи протокольне рішення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громадської комісії з  розгляду житлових питань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№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06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від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09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.06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Затвердити список громадян,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2. Вважати таким, що втратило чинність рішення виконавчого комітету міської ради від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en-US"/>
        </w:rPr>
        <w:t xml:space="preserve">12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березня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 2026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№159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Берестинської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EEC0504"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першого </w:t>
      </w:r>
      <w:r>
        <w:rPr>
          <w:sz w:val="28"/>
          <w:szCs w:val="28"/>
        </w:rPr>
        <w:t xml:space="preserve">заступника міського</w:t>
      </w:r>
      <w:r>
        <w:rPr>
          <w:sz w:val="28"/>
          <w:szCs w:val="28"/>
        </w:rPr>
        <w:t xml:space="preserve"> голови </w:t>
      </w:r>
      <w:r>
        <w:rPr>
          <w:sz w:val="28"/>
          <w:szCs w:val="28"/>
          <w:lang w:val="uk-UA"/>
        </w:rPr>
        <w:t xml:space="preserve">Наталію ШАПТАЛУ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6297CA4">
      <w:pPr>
        <w:pStyle w:val="890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B01C1D">
      <w:pPr>
        <w:pStyle w:val="890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A6404E">
      <w:pPr>
        <w:pStyle w:val="890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46003E2">
      <w:pPr>
        <w:pStyle w:val="890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                                   </w:t>
      </w:r>
      <w:r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A506712">
      <w:pPr>
        <w:pStyle w:val="890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2EFF3F13">
      <w:pPr>
        <w:pStyle w:val="890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B626E07"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lang w:val="ru-RU" w:eastAsia="ru-RU" w:bidi="ar-SA"/>
    </w:rPr>
  </w:style>
  <w:style w:type="paragraph" w:styleId="891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2">
    <w:name w:val="Заголовок 4"/>
    <w:basedOn w:val="890"/>
    <w:next w:val="892"/>
    <w:link w:val="890"/>
    <w:qFormat/>
    <w:pPr>
      <w:pBdr/>
      <w:spacing w:after="100" w:afterAutospacing="1" w:before="100" w:beforeAutospacing="1"/>
      <w:ind/>
      <w:outlineLvl w:val="3"/>
    </w:pPr>
    <w:rPr>
      <w:b/>
      <w:bCs/>
      <w:sz w:val="24"/>
      <w:szCs w:val="24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Основной текст"/>
    <w:basedOn w:val="890"/>
    <w:next w:val="896"/>
    <w:link w:val="890"/>
    <w:pPr>
      <w:pBdr/>
      <w:spacing/>
      <w:ind w:right="-2"/>
      <w:jc w:val="both"/>
    </w:pPr>
    <w:rPr>
      <w:sz w:val="28"/>
      <w:lang w:val="uk-UA"/>
    </w:rPr>
  </w:style>
  <w:style w:type="paragraph" w:styleId="897">
    <w:name w:val="Основной текст 2"/>
    <w:basedOn w:val="890"/>
    <w:next w:val="897"/>
    <w:link w:val="890"/>
    <w:pPr>
      <w:pBdr/>
      <w:spacing/>
      <w:ind/>
    </w:pPr>
    <w:rPr>
      <w:sz w:val="28"/>
      <w:lang w:val="uk-UA"/>
    </w:rPr>
  </w:style>
  <w:style w:type="paragraph" w:styleId="898">
    <w:name w:val="Знак"/>
    <w:basedOn w:val="890"/>
    <w:next w:val="898"/>
    <w:link w:val="890"/>
    <w:pPr>
      <w:pBdr/>
      <w:spacing/>
      <w:ind/>
    </w:pPr>
    <w:rPr>
      <w:rFonts w:ascii="Verdana" w:hAnsi="Verdana" w:cs="Verdana"/>
      <w:lang w:val="en-US" w:eastAsia="en-US"/>
    </w:rPr>
  </w:style>
  <w:style w:type="character" w:styleId="899">
    <w:name w:val="Строгий"/>
    <w:next w:val="899"/>
    <w:link w:val="890"/>
    <w:qFormat/>
    <w:pPr>
      <w:pBdr/>
      <w:spacing/>
      <w:ind/>
    </w:pPr>
    <w:rPr>
      <w:b/>
      <w:bCs/>
    </w:rPr>
  </w:style>
  <w:style w:type="paragraph" w:styleId="900">
    <w:name w:val="Обычный (веб)"/>
    <w:basedOn w:val="890"/>
    <w:next w:val="900"/>
    <w:link w:val="903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1">
    <w:name w:val="Сетка таблицы"/>
    <w:basedOn w:val="894"/>
    <w:next w:val="901"/>
    <w:link w:val="890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>
    <w:name w:val="Текст выноски"/>
    <w:basedOn w:val="890"/>
    <w:next w:val="902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3">
    <w:name w:val="Обычный (веб) Знак"/>
    <w:next w:val="903"/>
    <w:link w:val="900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Худякова</dc:creator>
  <cp:revision>21</cp:revision>
  <dcterms:created xsi:type="dcterms:W3CDTF">2025-08-08T07:09:00Z</dcterms:created>
  <dcterms:modified xsi:type="dcterms:W3CDTF">2026-06-11T11:36:13Z</dcterms:modified>
  <cp:version>983040</cp:version>
</cp:coreProperties>
</file>